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jc w:val="center"/>
        <w:rPr>
          <w:rFonts w:ascii="Verdana" w:hAnsi="Verdana"/>
          <w:b/>
          <w:b/>
          <w:smallCaps/>
          <w:color w:val="002060"/>
          <w:sz w:val="32"/>
          <w:szCs w:val="18"/>
        </w:rPr>
      </w:pPr>
      <w:r>
        <w:rPr>
          <w:rFonts w:ascii="Verdana" w:hAnsi="Verdana"/>
          <w:b/>
          <w:smallCaps/>
          <w:color w:val="002060"/>
          <w:sz w:val="32"/>
          <w:szCs w:val="18"/>
        </w:rPr>
      </w:r>
      <w:bookmarkStart w:id="0" w:name="_Hlk527706744"/>
      <w:bookmarkStart w:id="1" w:name="_Hlk527706744"/>
    </w:p>
    <w:p>
      <w:pPr>
        <w:pStyle w:val="Normal"/>
        <w:spacing w:lineRule="auto" w:line="276" w:before="0" w:after="0"/>
        <w:jc w:val="center"/>
        <w:rPr>
          <w:rFonts w:ascii="Verdana" w:hAnsi="Verdana"/>
          <w:b/>
          <w:b/>
          <w:smallCaps/>
          <w:color w:val="002060"/>
          <w:sz w:val="32"/>
          <w:szCs w:val="18"/>
        </w:rPr>
      </w:pPr>
      <w:r>
        <w:rPr>
          <w:rFonts w:ascii="Verdana" w:hAnsi="Verdana"/>
          <w:b/>
          <w:smallCaps/>
          <w:color w:val="002060"/>
          <w:sz w:val="32"/>
          <w:szCs w:val="18"/>
        </w:rPr>
        <mc:AlternateContent>
          <mc:Choice Requires="wps">
            <w:drawing>
              <wp:anchor behindDoc="1" distT="0" distB="7620" distL="0" distR="0" simplePos="0" locked="0" layoutInCell="0" allowOverlap="1" relativeHeight="3" wp14:anchorId="68997F66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5760085" cy="582295"/>
                <wp:effectExtent l="0" t="0" r="0" b="8255"/>
                <wp:wrapNone/>
                <wp:docPr id="1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/>
                        </a:gra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76" w:before="0" w:after="0"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fillcolor="#1a1d57" stroked="f" o:allowincell="f" style="position:absolute;margin-left:0pt;margin-top:0pt;width:453.5pt;height:45.8pt;mso-wrap-style:square;v-text-anchor:middle;mso-position-horizontal-relative:margin" wp14:anchorId="68997F66">
                <v:fill o:detectmouseclick="t" color2="#4a76c6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76" w:before="0" w:after="0"/>
                        <w:jc w:val="center"/>
                        <w:rPr>
                          <w:rFonts w:ascii="Verdana" w:hAnsi="Verdana"/>
                          <w:b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76" w:before="0" w:after="0"/>
        <w:jc w:val="center"/>
        <w:rPr>
          <w:rFonts w:ascii="Verdana" w:hAnsi="Verdana"/>
          <w:b/>
          <w:b/>
          <w:smallCaps/>
          <w:color w:val="002060"/>
          <w:sz w:val="32"/>
          <w:szCs w:val="18"/>
        </w:rPr>
      </w:pPr>
      <w:r>
        <w:rPr>
          <w:rFonts w:ascii="Verdana" w:hAnsi="Verdana"/>
          <w:b/>
          <w:smallCaps/>
          <w:color w:val="002060"/>
          <w:sz w:val="32"/>
          <w:szCs w:val="18"/>
        </w:rPr>
      </w:r>
    </w:p>
    <w:p>
      <w:pPr>
        <w:pStyle w:val="Normal"/>
        <w:spacing w:before="0" w:after="0"/>
        <w:jc w:val="both"/>
        <w:rPr>
          <w:rFonts w:ascii="Verdana" w:hAnsi="Verdana"/>
          <w:b/>
          <w:b/>
          <w:smallCaps/>
          <w:color w:val="002060"/>
          <w:sz w:val="32"/>
          <w:szCs w:val="18"/>
        </w:rPr>
      </w:pPr>
      <w:r>
        <w:rPr>
          <w:rFonts w:ascii="Verdana" w:hAnsi="Verdana"/>
          <w:b/>
          <w:smallCaps/>
          <w:color w:val="002060"/>
          <w:sz w:val="32"/>
          <w:szCs w:val="18"/>
        </w:rPr>
      </w:r>
    </w:p>
    <w:p>
      <w:pPr>
        <w:pStyle w:val="Normal"/>
        <w:spacing w:before="0" w:after="0"/>
        <w:jc w:val="both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Nom de l’association (en toutes lettres) : ……………………………………………………………………………………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Ville : ………………………………………………………………………………………………………………………………………………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Chef de délégation : Nom : ……………………………………………… Prénom : …………………………………………</w:t>
      </w:r>
    </w:p>
    <w:p>
      <w:pPr>
        <w:pStyle w:val="Normal"/>
        <w:spacing w:before="0" w:after="0"/>
        <w:jc w:val="both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Default"/>
        <w:spacing w:lineRule="auto" w:line="276"/>
        <w:jc w:val="both"/>
        <w:rPr>
          <w:rFonts w:ascii="Verdana" w:hAnsi="Verdana" w:cs="Arial"/>
          <w:b/>
          <w:b/>
          <w:sz w:val="18"/>
          <w:szCs w:val="18"/>
        </w:rPr>
      </w:pPr>
      <w:r>
        <w:rPr>
          <w:rFonts w:cs="Arial" w:ascii="Verdana" w:hAnsi="Verdana"/>
          <w:b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 xml:space="preserve">Le responsable du club certifie que les responsables légaux (père, mère ou tuteur) des gymnastes participant </w:t>
      </w:r>
      <w:r>
        <w:rPr>
          <w:rFonts w:cs="Arial" w:ascii="Verdana" w:hAnsi="Verdana"/>
          <w:spacing w:val="-2"/>
          <w:sz w:val="18"/>
          <w:szCs w:val="18"/>
        </w:rPr>
        <w:t>à la compétition GAF&amp; GAM Equipes, les 30 et 31 mars 2024 à Gex,</w:t>
      </w:r>
      <w:r>
        <w:rPr>
          <w:rFonts w:cs="Arial" w:ascii="Verdana" w:hAnsi="Verdana"/>
          <w:sz w:val="18"/>
          <w:szCs w:val="18"/>
        </w:rPr>
        <w:t xml:space="preserve"> sont informés qu'un photographe couvrira l’événement et qu’ils l’autorisent à prendre des photos de leurs enfants dans le cadre de la compétition, et dans le respect du principe du droit à l’image.</w:t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tbl>
      <w:tblPr>
        <w:tblStyle w:val="Grilledutableau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41"/>
        <w:gridCol w:w="4420"/>
      </w:tblGrid>
      <w:tr>
        <w:trPr>
          <w:trHeight w:val="310" w:hRule="atLeast"/>
        </w:trPr>
        <w:tc>
          <w:tcPr>
            <w:tcW w:w="46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b/>
                <w:b/>
                <w:smallCaps/>
                <w:sz w:val="18"/>
                <w:szCs w:val="18"/>
              </w:rPr>
            </w:pPr>
            <w:r>
              <w:rPr>
                <w:rFonts w:eastAsia="Calibri" w:cs="Arial" w:ascii="Verdana" w:hAnsi="Verdana"/>
                <w:b/>
                <w:smallCaps/>
                <w:kern w:val="0"/>
                <w:sz w:val="18"/>
                <w:szCs w:val="18"/>
                <w:lang w:val="fr-FR" w:eastAsia="en-US" w:bidi="ar-SA"/>
              </w:rPr>
              <w:t>Nom Prénom</w:t>
            </w:r>
          </w:p>
        </w:tc>
        <w:tc>
          <w:tcPr>
            <w:tcW w:w="44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b/>
                <w:b/>
                <w:smallCaps/>
                <w:sz w:val="18"/>
                <w:szCs w:val="18"/>
              </w:rPr>
            </w:pPr>
            <w:r>
              <w:rPr>
                <w:rFonts w:eastAsia="Calibri" w:cs="Arial" w:ascii="Verdana" w:hAnsi="Verdana"/>
                <w:b/>
                <w:smallCaps/>
                <w:kern w:val="0"/>
                <w:sz w:val="18"/>
                <w:szCs w:val="18"/>
                <w:lang w:val="fr-FR" w:eastAsia="en-US" w:bidi="ar-SA"/>
              </w:rPr>
              <w:t>Catégorie</w:t>
            </w:r>
          </w:p>
        </w:tc>
      </w:tr>
      <w:tr>
        <w:trPr>
          <w:trHeight w:val="288" w:hRule="atLeast"/>
        </w:trPr>
        <w:tc>
          <w:tcPr>
            <w:tcW w:w="46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289" w:hRule="atLeast"/>
        </w:trPr>
        <w:tc>
          <w:tcPr>
            <w:tcW w:w="46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310" w:hRule="atLeast"/>
        </w:trPr>
        <w:tc>
          <w:tcPr>
            <w:tcW w:w="46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310" w:hRule="atLeast"/>
        </w:trPr>
        <w:tc>
          <w:tcPr>
            <w:tcW w:w="46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310" w:hRule="atLeast"/>
        </w:trPr>
        <w:tc>
          <w:tcPr>
            <w:tcW w:w="46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310" w:hRule="atLeast"/>
        </w:trPr>
        <w:tc>
          <w:tcPr>
            <w:tcW w:w="46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310" w:hRule="atLeast"/>
        </w:trPr>
        <w:tc>
          <w:tcPr>
            <w:tcW w:w="46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310" w:hRule="atLeast"/>
        </w:trPr>
        <w:tc>
          <w:tcPr>
            <w:tcW w:w="464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</w:tbl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Le non-retour de cette fiche implique l’acceptation du droit à l’image.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Fait à………………………………………………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Le……………………………………………………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jc w:val="right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Signature du Chef de délégation et cachet du club :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Normal"/>
        <w:spacing w:before="0" w:after="0"/>
        <w:jc w:val="both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Default"/>
        <w:spacing w:lineRule="auto" w:line="276"/>
        <w:jc w:val="center"/>
        <w:rPr>
          <w:rFonts w:ascii="Verdana" w:hAnsi="Verdana" w:eastAsia="Times New Roman" w:cs="Arial"/>
          <w:b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28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03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2024</w:t>
      </w:r>
    </w:p>
    <w:p>
      <w:pPr>
        <w:pStyle w:val="Corpsdetexte"/>
        <w:spacing w:lineRule="auto" w:line="276"/>
        <w:jc w:val="center"/>
        <w:rPr>
          <w:rFonts w:ascii="Verdana" w:hAnsi="Verdana"/>
          <w:b/>
          <w:b/>
          <w:smallCaps/>
          <w:color w:val="002060"/>
          <w:sz w:val="32"/>
          <w:szCs w:val="18"/>
        </w:rPr>
      </w:pPr>
      <w:bookmarkStart w:id="2" w:name="_Hlk527706744"/>
      <w:r>
        <w:rPr>
          <w:rFonts w:cs="Arial" w:ascii="Verdana" w:hAnsi="Verdana"/>
          <w:color w:val="00B0F0"/>
          <w:sz w:val="18"/>
          <w:szCs w:val="18"/>
        </w:rPr>
        <w:t xml:space="preserve">Par email : </w:t>
      </w:r>
      <w:hyperlink r:id="rId2">
        <w:bookmarkEnd w:id="2"/>
        <w:r>
          <w:rPr>
            <w:rStyle w:val="LienInternet"/>
            <w:rFonts w:cs="Arial" w:ascii="Verdana" w:hAnsi="Verdana"/>
            <w:color w:val="00B0F0"/>
            <w:sz w:val="18"/>
            <w:szCs w:val="18"/>
          </w:rPr>
          <w:t>lagexoise@gamil.com</w:t>
        </w:r>
      </w:hyperlink>
      <w:hyperlink r:id="rId3">
        <w:r>
          <w:rPr>
            <w:rFonts w:cs="Arial" w:ascii="Verdana" w:hAnsi="Verdana"/>
            <w:color w:val="00B0F0"/>
            <w:sz w:val="18"/>
            <w:szCs w:val="18"/>
          </w:rPr>
          <w:tab/>
        </w:r>
      </w:hyperlink>
    </w:p>
    <w:sectPr>
      <w:headerReference w:type="first" r:id="rId4"/>
      <w:footerReference w:type="default" r:id="rId5"/>
      <w:footerReference w:type="first" r:id="rId6"/>
      <w:type w:val="nextPage"/>
      <w:pgSz w:w="11906" w:h="16838"/>
      <w:pgMar w:left="1417" w:right="1417" w:gutter="0" w:header="426" w:top="284" w:footer="156" w:bottom="113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Arial Rounded MT Bold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  <w:docPartGallery w:val="Page Numbers (Top of Page)"/>
        <w:docPartUnique w:val="true"/>
      </w:docPartObj>
      <w:id w:val="761260241"/>
    </w:sdtPr>
    <w:sdtContent>
      <w:p>
        <w:pPr>
          <w:pStyle w:val="Pieddepage"/>
          <w:jc w:val="center"/>
          <w:rPr>
            <w:rFonts w:ascii="Verdana" w:hAnsi="Verdana"/>
            <w:sz w:val="18"/>
          </w:rPr>
        </w:pPr>
        <w:r>
          <w:rPr>
            <w:rFonts w:ascii="Verdana" w:hAnsi="Verdana"/>
            <w:sz w:val="18"/>
          </w:rPr>
        </w:r>
      </w:p>
      <w:p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Cs w:val="24"/>
          </w:rPr>
        </w:pPr>
        <w:r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>
          <w:rPr>
            <w:sz w:val="16"/>
            <w:szCs w:val="24"/>
            <w:bCs/>
            <w:rFonts w:ascii="Verdana" w:hAnsi="Verdana"/>
            <w:color w:val="8496B0"/>
          </w:rPr>
          <w:instrText xml:space="preserve"> PAGE </w:instrTex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separate"/>
        </w:r>
        <w:r>
          <w:rPr>
            <w:sz w:val="16"/>
            <w:szCs w:val="24"/>
            <w:bCs/>
            <w:rFonts w:ascii="Verdana" w:hAnsi="Verdana"/>
            <w:color w:val="8496B0"/>
          </w:rPr>
          <w:t>2</w: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end"/>
        </w:r>
        <w:r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>
          <w:rPr>
            <w:sz w:val="16"/>
            <w:szCs w:val="24"/>
            <w:bCs/>
            <w:rFonts w:ascii="Verdana" w:hAnsi="Verdana"/>
            <w:color w:val="8496B0"/>
          </w:rPr>
          <w:instrText xml:space="preserve"> NUMPAGES </w:instrTex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separate"/>
        </w:r>
        <w:r>
          <w:rPr>
            <w:sz w:val="16"/>
            <w:szCs w:val="24"/>
            <w:bCs/>
            <w:rFonts w:ascii="Verdana" w:hAnsi="Verdana"/>
            <w:color w:val="8496B0"/>
          </w:rPr>
          <w:t>1</w: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end"/>
        </w:r>
      </w:p>
      <w:p>
        <w:pPr>
          <w:pStyle w:val="Normal"/>
          <w:jc w:val="center"/>
          <w:rPr>
            <w:rFonts w:ascii="Verdana" w:hAnsi="Verdana"/>
          </w:rPr>
        </w:pPr>
        <w:r>
          <w:rPr>
            <w:rFonts w:ascii="Verdana" w:hAnsi="Verdana"/>
          </w:rPr>
          <mc:AlternateContent>
            <mc:Choice Requires="wps">
              <w:drawing>
                <wp:anchor behindDoc="1" distT="0" distB="2540" distL="0" distR="2540" simplePos="0" locked="0" layoutInCell="0" allowOverlap="1" relativeHeight="5" wp14:anchorId="011E0F83">
                  <wp:simplePos x="0" y="0"/>
                  <wp:positionH relativeFrom="margin">
                    <wp:posOffset>-901065</wp:posOffset>
                  </wp:positionH>
                  <wp:positionV relativeFrom="paragraph">
                    <wp:posOffset>142240</wp:posOffset>
                  </wp:positionV>
                  <wp:extent cx="7559675" cy="35560"/>
                  <wp:effectExtent l="635" t="0" r="0" b="0"/>
                  <wp:wrapNone/>
                  <wp:docPr id="5" name="Rectangle 16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40" cy="356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/>
                          </a:gra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rect id="shape_0" ID="Rectangle 16" path="m0,0l-2147483645,0l-2147483645,-2147483646l0,-2147483646xe" fillcolor="#1a1d57" stroked="f" o:allowincell="f" style="position:absolute;margin-left:-70.95pt;margin-top:11.2pt;width:595.2pt;height:2.75pt;mso-wrap-style:none;v-text-anchor:middle;mso-position-horizontal-relative:margin" wp14:anchorId="011E0F83">
                  <v:fill o:detectmouseclick="t" color2="#4a76c6"/>
                  <v:stroke color="#3465a4" joinstyle="round" endcap="flat"/>
                  <w10:wrap type="none"/>
                </v:rect>
              </w:pict>
            </mc:Fallback>
          </mc:AlternateContent>
        </w:r>
      </w:p>
      <w:p>
        <w:pPr>
          <w:pStyle w:val="Pieddepage"/>
          <w:jc w:val="center"/>
          <w:rPr>
            <w:rFonts w:ascii="Verdana" w:hAnsi="Verdana" w:cs="Arial"/>
            <w:color w:val="8496B0" w:themeColor="text2" w:themeTint="99"/>
            <w:sz w:val="16"/>
            <w:szCs w:val="16"/>
            <w:lang w:eastAsia="fr-FR"/>
          </w:rPr>
        </w:pPr>
        <w:r>
          <w:rPr>
            <w:rFonts w:ascii="Verdana" w:hAnsi="Verdana"/>
            <w:color w:val="8496B0" w:themeColor="text2" w:themeTint="99"/>
            <w:sz w:val="16"/>
            <w:szCs w:val="16"/>
          </w:rPr>
          <w:t xml:space="preserve">Comité Régional Auvergne-Rhône-Alpes de Gymnastique | </w:t>
        </w: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10, avenue Viviani 69200 VENISSIEUX</w:t>
        </w:r>
      </w:p>
      <w:p>
        <w:pPr>
          <w:pStyle w:val="Pieddepage"/>
          <w:jc w:val="center"/>
          <w:rPr>
            <w:rFonts w:ascii="Verdana" w:hAnsi="Verdana"/>
            <w:color w:val="002060"/>
            <w:sz w:val="16"/>
            <w:szCs w:val="16"/>
          </w:rPr>
        </w:pP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+33 (0) 4 78 00 88 85 | contact@auvergne-rhone-alpes-ffgym.fr</w:t>
        </w:r>
        <w:r>
          <w:rPr>
            <w:rStyle w:val="LienInternet"/>
            <w:rFonts w:cs="Arial" w:ascii="Verdana" w:hAnsi="Verdana"/>
            <w:color w:val="8496B0" w:themeColor="text2" w:themeTint="99"/>
            <w:sz w:val="16"/>
            <w:szCs w:val="16"/>
            <w:u w:val="none"/>
            <w:lang w:eastAsia="fr-FR"/>
          </w:rPr>
          <w:t xml:space="preserve"> </w:t>
        </w:r>
        <w:r>
          <w:rPr>
            <w:rFonts w:ascii="Verdana" w:hAnsi="Verdana"/>
            <w:color w:val="8496B0" w:themeColor="text2" w:themeTint="99"/>
            <w:sz w:val="16"/>
            <w:szCs w:val="16"/>
          </w:rPr>
          <w:t>|</w:t>
        </w:r>
        <w:r>
          <w:rPr>
            <w:rStyle w:val="LienInternet"/>
            <w:rFonts w:cs="Arial" w:ascii="Verdana" w:hAnsi="Verdana"/>
            <w:color w:val="ACB9CA" w:themeColor="text2" w:themeTint="66"/>
            <w:sz w:val="16"/>
            <w:szCs w:val="16"/>
            <w:u w:val="none"/>
            <w:lang w:eastAsia="fr-FR"/>
          </w:rPr>
          <w:t xml:space="preserve"> </w:t>
        </w:r>
        <w:r>
          <w:rPr>
            <w:rFonts w:ascii="Verdana" w:hAnsi="Verdana"/>
            <w:color w:val="002060"/>
            <w:sz w:val="16"/>
            <w:szCs w:val="16"/>
          </w:rPr>
          <w:t>auvergne-rhone-alpes.ffgym.fr</w:t>
        </w:r>
      </w:p>
    </w:sdtContent>
  </w:sdt>
  <w:p>
    <w:pPr>
      <w:pStyle w:val="Pieddepage"/>
      <w:rPr>
        <w:rFonts w:ascii="Verdana" w:hAnsi="Verdana"/>
        <w:color w:val="002060"/>
        <w:sz w:val="16"/>
        <w:szCs w:val="16"/>
      </w:rPr>
    </w:pPr>
    <w:r>
      <w:rPr>
        <w:rFonts w:ascii="Verdana" w:hAnsi="Verdana"/>
        <w:color w:val="002060"/>
        <w:sz w:val="16"/>
        <w:szCs w:val="16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  <w:docPartGallery w:val="Page Numbers (Top of Page)"/>
        <w:docPartUnique w:val="true"/>
      </w:docPartObj>
      <w:id w:val="1851252348"/>
    </w:sdtPr>
    <w:sdtContent>
      <w:p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Cs w:val="24"/>
          </w:rPr>
        </w:pPr>
        <w:r>
          <mc:AlternateContent>
            <mc:Choice Requires="wps">
              <w:drawing>
                <wp:anchor behindDoc="1" distT="0" distB="2540" distL="0" distR="2540" simplePos="0" locked="0" layoutInCell="0" allowOverlap="1" relativeHeight="7" wp14:anchorId="4855B5B0">
                  <wp:simplePos x="0" y="0"/>
                  <wp:positionH relativeFrom="page">
                    <wp:align>right</wp:align>
                  </wp:positionH>
                  <wp:positionV relativeFrom="paragraph">
                    <wp:posOffset>161290</wp:posOffset>
                  </wp:positionV>
                  <wp:extent cx="7559675" cy="35560"/>
                  <wp:effectExtent l="635" t="0" r="0" b="0"/>
                  <wp:wrapNone/>
                  <wp:docPr id="6" name="Rectangle 16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40" cy="356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1a1d57"/>
                              </a:gs>
                              <a:gs pos="54000">
                                <a:srgbClr val="4a76c6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rect id="shape_0" ID="Rectangle 16" path="m0,0l-2147483645,0l-2147483645,-2147483646l0,-2147483646xe" fillcolor="#1a1d57" stroked="f" o:allowincell="f" style="position:absolute;margin-left:-0.25pt;margin-top:12.7pt;width:595.2pt;height:2.75pt;mso-wrap-style:none;v-text-anchor:middle;mso-position-horizontal:right;mso-position-horizontal-relative:page" wp14:anchorId="4855B5B0">
                  <v:fill o:detectmouseclick="t" color2="#4a76c6"/>
                  <v:stroke color="#3465a4" joinstyle="round" endcap="flat"/>
                  <w10:wrap type="none"/>
                </v:rect>
              </w:pict>
            </mc:Fallback>
          </mc:AlternateContent>
        </w:r>
        <w:r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>
          <w:rPr>
            <w:sz w:val="16"/>
            <w:szCs w:val="24"/>
            <w:bCs/>
            <w:rFonts w:ascii="Verdana" w:hAnsi="Verdana"/>
            <w:color w:val="8496B0"/>
          </w:rPr>
          <w:instrText xml:space="preserve"> PAGE </w:instrTex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separate"/>
        </w:r>
        <w:r>
          <w:rPr>
            <w:sz w:val="16"/>
            <w:szCs w:val="24"/>
            <w:bCs/>
            <w:rFonts w:ascii="Verdana" w:hAnsi="Verdana"/>
            <w:color w:val="8496B0"/>
          </w:rPr>
          <w:t>1</w: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end"/>
        </w:r>
        <w:r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>
          <w:rPr>
            <w:sz w:val="16"/>
            <w:szCs w:val="24"/>
            <w:bCs/>
            <w:rFonts w:ascii="Verdana" w:hAnsi="Verdana"/>
            <w:color w:val="8496B0"/>
          </w:rPr>
          <w:instrText xml:space="preserve"> NUMPAGES </w:instrTex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separate"/>
        </w:r>
        <w:r>
          <w:rPr>
            <w:sz w:val="16"/>
            <w:szCs w:val="24"/>
            <w:bCs/>
            <w:rFonts w:ascii="Verdana" w:hAnsi="Verdana"/>
            <w:color w:val="8496B0"/>
          </w:rPr>
          <w:t>1</w: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end"/>
        </w:r>
      </w:p>
      <w:p>
        <w:pPr>
          <w:pStyle w:val="Normal"/>
          <w:spacing w:before="0" w:after="0"/>
          <w:jc w:val="center"/>
          <w:rPr>
            <w:rFonts w:ascii="Verdana" w:hAnsi="Verdana"/>
            <w:color w:val="8496B0" w:themeColor="text2" w:themeTint="99"/>
            <w:sz w:val="16"/>
            <w:szCs w:val="16"/>
          </w:rPr>
        </w:pPr>
        <w:r>
          <w:rPr>
            <w:rFonts w:ascii="Verdana" w:hAnsi="Verdana"/>
            <w:color w:val="8496B0" w:themeColor="text2" w:themeTint="99"/>
            <w:sz w:val="16"/>
            <w:szCs w:val="16"/>
          </w:rPr>
        </w:r>
      </w:p>
      <w:p>
        <w:pPr>
          <w:pStyle w:val="Pieddepage"/>
          <w:jc w:val="center"/>
          <w:rPr>
            <w:rFonts w:ascii="Verdana" w:hAnsi="Verdana"/>
            <w:color w:val="8496B0" w:themeColor="text2" w:themeTint="99"/>
            <w:sz w:val="16"/>
            <w:szCs w:val="16"/>
          </w:rPr>
        </w:pPr>
        <w:r>
          <w:rPr>
            <w:rFonts w:ascii="Verdana" w:hAnsi="Verdana"/>
            <w:color w:val="8496B0" w:themeColor="text2" w:themeTint="99"/>
            <w:sz w:val="16"/>
            <w:szCs w:val="16"/>
          </w:rPr>
          <w:t>Comité Régional Auvergne-Rhône-Alpes de Gymnastique</w:t>
        </w:r>
      </w:p>
      <w:p>
        <w:pPr>
          <w:pStyle w:val="Pieddepage"/>
          <w:jc w:val="center"/>
          <w:rPr>
            <w:rFonts w:ascii="Verdana" w:hAnsi="Verdana" w:cs="Arial"/>
            <w:color w:val="8496B0" w:themeColor="text2" w:themeTint="99"/>
            <w:sz w:val="16"/>
            <w:szCs w:val="16"/>
            <w:lang w:eastAsia="fr-FR"/>
          </w:rPr>
        </w:pPr>
        <w:r>
          <w:rPr>
            <w:rFonts w:ascii="Verdana" w:hAnsi="Verdana"/>
            <w:i/>
            <w:iCs/>
            <w:color w:val="8496B0" w:themeColor="text2" w:themeTint="99"/>
            <w:sz w:val="16"/>
            <w:szCs w:val="16"/>
          </w:rPr>
          <w:t>Siège social</w:t>
        </w:r>
        <w:r>
          <w:rPr>
            <w:rFonts w:ascii="Verdana" w:hAnsi="Verdana"/>
            <w:color w:val="8496B0" w:themeColor="text2" w:themeTint="99"/>
            <w:sz w:val="16"/>
            <w:szCs w:val="16"/>
          </w:rPr>
          <w:t xml:space="preserve"> : </w:t>
        </w: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10, avenue Viviani 69200 VENISSIEUX</w:t>
        </w:r>
      </w:p>
      <w:p>
        <w:pPr>
          <w:pStyle w:val="Pieddepage"/>
          <w:tabs>
            <w:tab w:val="clear" w:pos="9072"/>
            <w:tab w:val="center" w:pos="4536" w:leader="none"/>
            <w:tab w:val="right" w:pos="9639" w:leader="none"/>
          </w:tabs>
          <w:ind w:left="-142" w:hanging="0"/>
          <w:jc w:val="center"/>
          <w:rPr>
            <w:rFonts w:ascii="Verdana" w:hAnsi="Verdana" w:cs="Arial"/>
            <w:color w:val="8496B0" w:themeColor="text2" w:themeTint="99"/>
            <w:sz w:val="16"/>
            <w:szCs w:val="16"/>
            <w:lang w:eastAsia="fr-FR"/>
          </w:rPr>
        </w:pPr>
        <w:r>
          <w:rPr>
            <w:rFonts w:cs="Arial" w:ascii="Verdana" w:hAnsi="Verdana"/>
            <w:i/>
            <w:iCs/>
            <w:color w:val="8496B0" w:themeColor="text2" w:themeTint="99"/>
            <w:sz w:val="16"/>
            <w:szCs w:val="16"/>
            <w:lang w:eastAsia="fr-FR"/>
          </w:rPr>
          <w:t>Accueil &amp; Adresse postale</w:t>
        </w: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 xml:space="preserve"> : Maison Régionale des Sports – 68, avenue Tony Garnier – CS 21001 - 69304 LYON Cedex 07 </w:t>
        </w:r>
      </w:p>
      <w:p>
        <w:pPr>
          <w:pStyle w:val="Pieddepage"/>
          <w:tabs>
            <w:tab w:val="clear" w:pos="9072"/>
            <w:tab w:val="center" w:pos="4536" w:leader="none"/>
            <w:tab w:val="right" w:pos="9639" w:leader="none"/>
          </w:tabs>
          <w:jc w:val="center"/>
          <w:rPr>
            <w:rFonts w:ascii="Verdana" w:hAnsi="Verdana"/>
            <w:color w:val="002060"/>
            <w:sz w:val="16"/>
            <w:szCs w:val="16"/>
          </w:rPr>
        </w:pP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+33 (0) 4 78 00 88 85</w:t>
        </w:r>
        <w:bookmarkStart w:id="3" w:name="_Hlk76636425"/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 xml:space="preserve"> | </w:t>
        </w:r>
        <w:bookmarkEnd w:id="3"/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contact@auvergne-rhone-alpes-ffgym.fr</w:t>
        </w:r>
        <w:r>
          <w:rPr>
            <w:rStyle w:val="LienInternet"/>
            <w:rFonts w:cs="Arial" w:ascii="Verdana" w:hAnsi="Verdana"/>
            <w:color w:val="8496B0" w:themeColor="text2" w:themeTint="99"/>
            <w:sz w:val="16"/>
            <w:szCs w:val="16"/>
            <w:u w:val="none"/>
            <w:lang w:eastAsia="fr-FR"/>
          </w:rPr>
          <w:t xml:space="preserve"> |</w:t>
        </w:r>
        <w:r>
          <w:rPr>
            <w:rStyle w:val="LienInternet"/>
            <w:rFonts w:cs="Arial" w:ascii="Verdana" w:hAnsi="Verdana"/>
            <w:color w:val="ACB9CA" w:themeColor="text2" w:themeTint="66"/>
            <w:sz w:val="16"/>
            <w:szCs w:val="16"/>
            <w:u w:val="none"/>
            <w:lang w:eastAsia="fr-FR"/>
          </w:rPr>
          <w:t xml:space="preserve"> </w:t>
        </w:r>
        <w:r>
          <w:rPr>
            <w:rFonts w:ascii="Verdana" w:hAnsi="Verdana"/>
            <w:color w:val="002060"/>
            <w:sz w:val="16"/>
            <w:szCs w:val="16"/>
          </w:rPr>
          <w:t>auvergne-rhone-alpes.ffgym.fr</w:t>
        </w:r>
      </w:p>
      <w:p>
        <w:pPr>
          <w:pStyle w:val="Pieddepage"/>
          <w:tabs>
            <w:tab w:val="clear" w:pos="9072"/>
            <w:tab w:val="center" w:pos="4536" w:leader="none"/>
            <w:tab w:val="right" w:pos="9639" w:leader="none"/>
          </w:tabs>
          <w:jc w:val="center"/>
          <w:rPr>
            <w:rFonts w:ascii="Verdana" w:hAnsi="Verdana"/>
            <w:color w:val="002060"/>
            <w:sz w:val="12"/>
            <w:szCs w:val="12"/>
          </w:rPr>
        </w:pPr>
        <w:r>
          <w:rPr>
            <w:rFonts w:ascii="Verdana" w:hAnsi="Verdana"/>
            <w:color w:val="002060"/>
            <w:sz w:val="12"/>
            <w:szCs w:val="12"/>
          </w:rPr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  <w:drawing>
        <wp:anchor behindDoc="1" distT="0" distB="0" distL="114300" distR="114300" simplePos="0" locked="0" layoutInCell="0" allowOverlap="1" relativeHeight="6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615" cy="1583690"/>
          <wp:effectExtent l="0" t="0" r="0" b="0"/>
          <wp:wrapSquare wrapText="bothSides"/>
          <wp:docPr id="3" name="Imag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91615" cy="1583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inline distT="0" distB="0" distL="0" distR="0">
          <wp:extent cx="4046855" cy="1518285"/>
          <wp:effectExtent l="0" t="0" r="0" b="0"/>
          <wp:docPr id="4" name="Image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9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046855" cy="151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b1980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uiPriority w:val="99"/>
    <w:qFormat/>
    <w:rsid w:val="00e42b89"/>
    <w:rPr/>
  </w:style>
  <w:style w:type="character" w:styleId="PieddepageCar" w:customStyle="1">
    <w:name w:val="Pied de page Car"/>
    <w:basedOn w:val="DefaultParagraphFont"/>
    <w:uiPriority w:val="99"/>
    <w:qFormat/>
    <w:rsid w:val="00e42b89"/>
    <w:rPr/>
  </w:style>
  <w:style w:type="character" w:styleId="LienInternet">
    <w:name w:val="Lien Internet"/>
    <w:basedOn w:val="DefaultParagraphFont"/>
    <w:uiPriority w:val="99"/>
    <w:unhideWhenUsed/>
    <w:rsid w:val="00896eb6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45b0f"/>
    <w:rPr>
      <w:rFonts w:ascii="Segoe UI" w:hAnsi="Segoe UI" w:cs="Segoe UI"/>
      <w:sz w:val="18"/>
      <w:szCs w:val="18"/>
    </w:rPr>
  </w:style>
  <w:style w:type="character" w:styleId="CorpsdetexteCar" w:customStyle="1">
    <w:name w:val="Corps de texte Car"/>
    <w:basedOn w:val="DefaultParagraphFont"/>
    <w:uiPriority w:val="99"/>
    <w:qFormat/>
    <w:rsid w:val="004d74ad"/>
    <w:rPr>
      <w:rFonts w:ascii="Arial Rounded MT Bold" w:hAnsi="Arial Rounded MT Bold" w:eastAsia="Times New Roman" w:cs="Times New Roman"/>
      <w:sz w:val="24"/>
      <w:szCs w:val="24"/>
      <w:lang w:eastAsia="ja-JP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4d74ad"/>
    <w:pPr>
      <w:spacing w:lineRule="auto" w:line="240" w:before="0" w:after="0"/>
      <w:jc w:val="both"/>
    </w:pPr>
    <w:rPr>
      <w:rFonts w:ascii="Arial Rounded MT Bold" w:hAnsi="Arial Rounded MT Bold" w:eastAsia="Times New Roman" w:cs="Times New Roman"/>
      <w:sz w:val="24"/>
      <w:szCs w:val="24"/>
      <w:lang w:eastAsia="ja-JP"/>
    </w:rPr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tteCar"/>
    <w:uiPriority w:val="99"/>
    <w:unhideWhenUsed/>
    <w:rsid w:val="00e42b8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e42b89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45b0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435"/>
    <w:pPr>
      <w:spacing w:before="0" w:after="160"/>
      <w:ind w:left="720" w:hanging="0"/>
      <w:contextualSpacing/>
    </w:pPr>
    <w:rPr/>
  </w:style>
  <w:style w:type="paragraph" w:styleId="Default" w:customStyle="1">
    <w:name w:val="Default"/>
    <w:qFormat/>
    <w:rsid w:val="004d74ad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SimSun" w:cs="Mangal"/>
      <w:color w:val="000000"/>
      <w:kern w:val="2"/>
      <w:sz w:val="24"/>
      <w:szCs w:val="24"/>
      <w:lang w:eastAsia="zh-CN" w:bidi="hi-IN" w:val="fr-FR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lagexoise@gamil.com" TargetMode="External"/><Relationship Id="rId3" Type="http://schemas.openxmlformats.org/officeDocument/2006/relationships/hyperlink" Target="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LibreOffice/7.3.4.2$Windows_X86_64 LibreOffice_project/728fec16bd5f605073805c3c9e7c4212a0120dc5</Application>
  <AppVersion>15.0000</AppVersion>
  <Pages>1</Pages>
  <Words>213</Words>
  <Characters>1280</Characters>
  <CharactersWithSpaces>1475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2019-08-16T09:07:00Z</dcterms:created>
  <dc:creator>CRRAG</dc:creator>
  <dc:description/>
  <dc:language>fr-FR</dc:language>
  <cp:lastModifiedBy/>
  <cp:lastPrinted>2017-08-09T10:30:00Z</cp:lastPrinted>
  <dcterms:modified xsi:type="dcterms:W3CDTF">2024-03-12T08:16:00Z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